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Posted on door </w:t>
      </w:r>
    </w:p>
    <w:p w14:paraId="501F5839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December 28, 2022 @ 10:30 A.M. </w:t>
      </w:r>
    </w:p>
    <w:p w14:paraId="5D886443" w14:textId="77777777" w:rsidR="003A1703" w:rsidRDefault="00000000">
      <w:pPr>
        <w:spacing w:after="0" w:line="259" w:lineRule="auto"/>
        <w:ind w:left="66" w:right="3"/>
        <w:jc w:val="center"/>
      </w:pPr>
      <w:r>
        <w:rPr>
          <w:sz w:val="24"/>
        </w:rPr>
        <w:t xml:space="preserve">CITY OF PATTERSON </w:t>
      </w:r>
    </w:p>
    <w:p w14:paraId="547B4B36" w14:textId="77777777" w:rsidR="003A1703" w:rsidRDefault="00000000">
      <w:pPr>
        <w:spacing w:after="0" w:line="259" w:lineRule="auto"/>
        <w:ind w:left="66"/>
        <w:jc w:val="center"/>
      </w:pPr>
      <w:r>
        <w:rPr>
          <w:sz w:val="24"/>
        </w:rPr>
        <w:t xml:space="preserve">NOTICE OF PUBLIC MEETING </w:t>
      </w:r>
    </w:p>
    <w:p w14:paraId="19012D89" w14:textId="77777777" w:rsidR="003A1703" w:rsidRDefault="00000000">
      <w:pPr>
        <w:spacing w:after="0" w:line="259" w:lineRule="auto"/>
        <w:ind w:left="66" w:right="2"/>
        <w:jc w:val="center"/>
      </w:pPr>
      <w:r>
        <w:rPr>
          <w:sz w:val="24"/>
        </w:rPr>
        <w:t xml:space="preserve">January 3, 2023 </w:t>
      </w:r>
    </w:p>
    <w:p w14:paraId="5D3CAF38" w14:textId="77777777" w:rsidR="003A1703" w:rsidRDefault="00000000">
      <w:pPr>
        <w:spacing w:after="0" w:line="259" w:lineRule="auto"/>
        <w:ind w:left="112" w:firstLine="0"/>
        <w:jc w:val="center"/>
      </w:pPr>
      <w:r>
        <w:rPr>
          <w:sz w:val="24"/>
        </w:rPr>
        <w:t xml:space="preserve"> </w:t>
      </w:r>
    </w:p>
    <w:p w14:paraId="7C1AD7FF" w14:textId="77777777" w:rsidR="003A1703" w:rsidRDefault="00000000">
      <w:pPr>
        <w:spacing w:after="0" w:line="259" w:lineRule="auto"/>
        <w:ind w:left="112" w:firstLine="0"/>
        <w:jc w:val="center"/>
      </w:pPr>
      <w:r>
        <w:rPr>
          <w:sz w:val="24"/>
        </w:rPr>
        <w:t xml:space="preserve"> </w:t>
      </w:r>
    </w:p>
    <w:p w14:paraId="2CDD5DFB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A Public Meeting will be held as follows: </w:t>
      </w:r>
    </w:p>
    <w:p w14:paraId="436B21E7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DATE:  January 3, 2023  </w:t>
      </w:r>
    </w:p>
    <w:p w14:paraId="00006BD8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TIME:  6:00 PM </w:t>
      </w:r>
    </w:p>
    <w:p w14:paraId="2B35F78A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PLACE OF MEETING:  City Hall, Council Meeting Room </w:t>
      </w:r>
    </w:p>
    <w:p w14:paraId="50663A35" w14:textId="77777777" w:rsidR="003A1703" w:rsidRDefault="00000000">
      <w:pPr>
        <w:tabs>
          <w:tab w:val="center" w:pos="720"/>
          <w:tab w:val="center" w:pos="3839"/>
        </w:tabs>
        <w:spacing w:after="5" w:line="24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1314 Main Street, Patterson, Louisiana   70392 </w:t>
      </w:r>
    </w:p>
    <w:p w14:paraId="7CD3D90B" w14:textId="77777777" w:rsidR="003A1703" w:rsidRDefault="00000000">
      <w:pPr>
        <w:spacing w:after="148" w:line="259" w:lineRule="auto"/>
        <w:ind w:left="0" w:firstLine="0"/>
      </w:pPr>
      <w:r>
        <w:rPr>
          <w:sz w:val="22"/>
        </w:rPr>
        <w:t xml:space="preserve"> </w:t>
      </w:r>
    </w:p>
    <w:p w14:paraId="663A7A5F" w14:textId="77777777" w:rsidR="003A1703" w:rsidRDefault="00000000">
      <w:pPr>
        <w:spacing w:after="0" w:line="259" w:lineRule="auto"/>
        <w:ind w:left="0" w:right="650" w:firstLine="0"/>
        <w:jc w:val="center"/>
      </w:pPr>
      <w:r>
        <w:rPr>
          <w:sz w:val="40"/>
        </w:rPr>
        <w:t xml:space="preserve">AGENDA </w:t>
      </w:r>
    </w:p>
    <w:p w14:paraId="6C75869F" w14:textId="77777777" w:rsidR="003A1703" w:rsidRDefault="00000000">
      <w:pPr>
        <w:spacing w:after="5" w:line="249" w:lineRule="auto"/>
        <w:ind w:left="-5"/>
      </w:pPr>
      <w:r>
        <w:rPr>
          <w:sz w:val="22"/>
        </w:rPr>
        <w:t>**************************************************************************************************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6:00 PUBLIC HEARING </w:t>
      </w:r>
    </w:p>
    <w:p w14:paraId="73BA621E" w14:textId="77777777" w:rsidR="003A1703" w:rsidRDefault="00000000">
      <w:pPr>
        <w:spacing w:after="5" w:line="249" w:lineRule="auto"/>
        <w:ind w:left="-5"/>
      </w:pPr>
      <w:r>
        <w:rPr>
          <w:sz w:val="22"/>
        </w:rPr>
        <w:t xml:space="preserve">*Discussion of Ordinance #2022-12 adopting ordinance to amend and reenact Appendix A - Zoning of Code of Ordinances (including the phrase “and as amended” after reference to the 1976 map). </w:t>
      </w:r>
      <w:r>
        <w:rPr>
          <w:color w:val="FF0000"/>
          <w:sz w:val="22"/>
        </w:rPr>
        <w:t xml:space="preserve"> </w:t>
      </w:r>
    </w:p>
    <w:p w14:paraId="50530984" w14:textId="77777777" w:rsidR="003A1703" w:rsidRDefault="00000000">
      <w:r>
        <w:t>************************************************************************************************************</w:t>
      </w:r>
      <w:r>
        <w:rPr>
          <w:sz w:val="18"/>
        </w:rPr>
        <w:t xml:space="preserve"> </w:t>
      </w:r>
    </w:p>
    <w:p w14:paraId="1CA0E718" w14:textId="77777777" w:rsidR="003A1703" w:rsidRDefault="00000000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p w14:paraId="63CE4AE6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MEETING CALLED TO ORDER BY THE MAYOR </w:t>
      </w:r>
    </w:p>
    <w:p w14:paraId="7C1C48D2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INVOCATION </w:t>
      </w:r>
    </w:p>
    <w:p w14:paraId="64229660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PLEDGE OF ALLEGIANCE </w:t>
      </w:r>
    </w:p>
    <w:p w14:paraId="1DEFC4E8" w14:textId="77777777" w:rsidR="003A1703" w:rsidRDefault="00000000">
      <w:pPr>
        <w:numPr>
          <w:ilvl w:val="0"/>
          <w:numId w:val="2"/>
        </w:numPr>
        <w:ind w:left="616" w:hanging="360"/>
      </w:pPr>
      <w:r>
        <w:t xml:space="preserve">RECOMMENDATION FOR MAYOR PRO-TEM </w:t>
      </w:r>
    </w:p>
    <w:p w14:paraId="1261BE91" w14:textId="77777777" w:rsidR="003A1703" w:rsidRDefault="00000000">
      <w:pPr>
        <w:numPr>
          <w:ilvl w:val="0"/>
          <w:numId w:val="2"/>
        </w:numPr>
        <w:ind w:left="616" w:hanging="360"/>
      </w:pPr>
      <w:r>
        <w:t>RESOLUTION – ADMINISTRATIVE AND PROFESSIONAL APPOINTMENTS AS RECOMMENDED BY MAYOR a)</w:t>
      </w:r>
      <w:r>
        <w:rPr>
          <w:rFonts w:ascii="Arial" w:eastAsia="Arial" w:hAnsi="Arial" w:cs="Arial"/>
        </w:rPr>
        <w:t xml:space="preserve"> </w:t>
      </w:r>
      <w:r>
        <w:t xml:space="preserve">City Clerk </w:t>
      </w:r>
    </w:p>
    <w:p w14:paraId="4AD882B0" w14:textId="77777777" w:rsidR="003A1703" w:rsidRDefault="00000000">
      <w:pPr>
        <w:numPr>
          <w:ilvl w:val="1"/>
          <w:numId w:val="3"/>
        </w:numPr>
        <w:ind w:hanging="360"/>
      </w:pPr>
      <w:r>
        <w:t xml:space="preserve">Tax Collector </w:t>
      </w:r>
    </w:p>
    <w:p w14:paraId="6F1A74BF" w14:textId="77777777" w:rsidR="003A1703" w:rsidRDefault="00000000">
      <w:pPr>
        <w:numPr>
          <w:ilvl w:val="1"/>
          <w:numId w:val="3"/>
        </w:numPr>
        <w:ind w:hanging="360"/>
      </w:pPr>
      <w:r>
        <w:t xml:space="preserve">City Attorney </w:t>
      </w:r>
    </w:p>
    <w:p w14:paraId="64FDC948" w14:textId="77777777" w:rsidR="003A1703" w:rsidRDefault="00000000">
      <w:pPr>
        <w:numPr>
          <w:ilvl w:val="1"/>
          <w:numId w:val="3"/>
        </w:numPr>
        <w:ind w:hanging="360"/>
      </w:pPr>
      <w:r>
        <w:t xml:space="preserve">City Magistrate </w:t>
      </w:r>
    </w:p>
    <w:p w14:paraId="771FBFC5" w14:textId="77777777" w:rsidR="003A1703" w:rsidRDefault="00000000">
      <w:pPr>
        <w:numPr>
          <w:ilvl w:val="1"/>
          <w:numId w:val="3"/>
        </w:numPr>
        <w:ind w:hanging="360"/>
      </w:pPr>
      <w:r>
        <w:t xml:space="preserve">City Prosecutor </w:t>
      </w:r>
    </w:p>
    <w:p w14:paraId="180CE8FF" w14:textId="77777777" w:rsidR="003A1703" w:rsidRDefault="00000000">
      <w:pPr>
        <w:numPr>
          <w:ilvl w:val="1"/>
          <w:numId w:val="3"/>
        </w:numPr>
        <w:ind w:hanging="360"/>
      </w:pPr>
      <w:r>
        <w:t xml:space="preserve">City Engineer </w:t>
      </w:r>
    </w:p>
    <w:p w14:paraId="42533F00" w14:textId="77777777" w:rsidR="003A1703" w:rsidRDefault="00000000">
      <w:pPr>
        <w:spacing w:after="12" w:line="259" w:lineRule="auto"/>
        <w:ind w:left="632" w:firstLine="0"/>
      </w:pPr>
      <w:r>
        <w:t xml:space="preserve"> </w:t>
      </w:r>
    </w:p>
    <w:p w14:paraId="0EA4BDF7" w14:textId="77777777" w:rsidR="003A1703" w:rsidRDefault="00000000">
      <w:pPr>
        <w:numPr>
          <w:ilvl w:val="0"/>
          <w:numId w:val="4"/>
        </w:numPr>
        <w:ind w:left="616" w:right="2931" w:hanging="360"/>
      </w:pPr>
      <w:r>
        <w:t xml:space="preserve">ROLL CALL </w:t>
      </w:r>
    </w:p>
    <w:p w14:paraId="611873D6" w14:textId="77777777" w:rsidR="003A1703" w:rsidRDefault="00000000">
      <w:pPr>
        <w:numPr>
          <w:ilvl w:val="0"/>
          <w:numId w:val="4"/>
        </w:numPr>
        <w:ind w:left="616" w:right="2931" w:hanging="360"/>
      </w:pPr>
      <w:r>
        <w:t>APPROVAL OF THE DECEMBER 3, 2023, MINUTES 8)</w:t>
      </w:r>
      <w:r>
        <w:rPr>
          <w:rFonts w:ascii="Arial" w:eastAsia="Arial" w:hAnsi="Arial" w:cs="Arial"/>
        </w:rPr>
        <w:t xml:space="preserve"> </w:t>
      </w:r>
      <w:r>
        <w:t xml:space="preserve">SUBMISSION OF MONTHLY FINANCIAL REPORT. </w:t>
      </w:r>
    </w:p>
    <w:p w14:paraId="0220C10C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GUEST </w:t>
      </w:r>
    </w:p>
    <w:p w14:paraId="3D9A96D7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PUBLIC COMMENT </w:t>
      </w:r>
    </w:p>
    <w:p w14:paraId="6E9999C3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UNFINISHED BUSINESS  </w:t>
      </w:r>
    </w:p>
    <w:p w14:paraId="15ACAEA6" w14:textId="77777777" w:rsidR="003A1703" w:rsidRDefault="00000000">
      <w:pPr>
        <w:numPr>
          <w:ilvl w:val="1"/>
          <w:numId w:val="1"/>
        </w:numPr>
        <w:ind w:hanging="360"/>
      </w:pPr>
      <w:r>
        <w:t xml:space="preserve">Adopt Ordinance - #2022-12 adopting ordinance to amend and reenact Appendix A – Zoning of Code of Ordinances (including the phrase “and as amended” after reference to the 1976 map). </w:t>
      </w:r>
    </w:p>
    <w:p w14:paraId="1CB4E3DC" w14:textId="77777777" w:rsidR="003A1703" w:rsidRDefault="00000000">
      <w:pPr>
        <w:numPr>
          <w:ilvl w:val="1"/>
          <w:numId w:val="1"/>
        </w:numPr>
        <w:spacing w:after="5" w:line="249" w:lineRule="auto"/>
        <w:ind w:hanging="360"/>
      </w:pPr>
      <w:r>
        <w:rPr>
          <w:sz w:val="22"/>
        </w:rPr>
        <w:t>Approve can shakes for Project Graduation on February 4</w:t>
      </w:r>
      <w:r>
        <w:rPr>
          <w:sz w:val="22"/>
          <w:vertAlign w:val="superscript"/>
        </w:rPr>
        <w:t>th</w:t>
      </w:r>
      <w:r>
        <w:rPr>
          <w:sz w:val="22"/>
        </w:rPr>
        <w:t>, March 4</w:t>
      </w:r>
      <w:r>
        <w:rPr>
          <w:sz w:val="22"/>
          <w:vertAlign w:val="superscript"/>
        </w:rPr>
        <w:t>th,</w:t>
      </w:r>
      <w:r>
        <w:rPr>
          <w:sz w:val="22"/>
        </w:rPr>
        <w:t xml:space="preserve"> and April 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62962252" w14:textId="77777777" w:rsidR="003A1703" w:rsidRDefault="00000000">
      <w:pPr>
        <w:spacing w:after="12" w:line="259" w:lineRule="auto"/>
        <w:ind w:left="0" w:firstLine="0"/>
      </w:pPr>
      <w:r>
        <w:rPr>
          <w:color w:val="FF0000"/>
        </w:rPr>
        <w:t xml:space="preserve"> </w:t>
      </w:r>
    </w:p>
    <w:p w14:paraId="34AF94DB" w14:textId="77777777" w:rsidR="003A1703" w:rsidRDefault="00000000">
      <w:pPr>
        <w:numPr>
          <w:ilvl w:val="0"/>
          <w:numId w:val="1"/>
        </w:numPr>
        <w:ind w:left="616" w:hanging="360"/>
      </w:pPr>
      <w:r>
        <w:t xml:space="preserve">NEW BUSINESS </w:t>
      </w:r>
    </w:p>
    <w:p w14:paraId="4EEE7312" w14:textId="77777777" w:rsidR="003A1703" w:rsidRDefault="00000000">
      <w:pPr>
        <w:numPr>
          <w:ilvl w:val="1"/>
          <w:numId w:val="1"/>
        </w:numPr>
        <w:ind w:hanging="360"/>
      </w:pPr>
      <w:r>
        <w:t>Reappointment of Susie Autin Mendoza as Executive Director of the Patterson Housing Authority. 2)</w:t>
      </w:r>
      <w:r>
        <w:rPr>
          <w:rFonts w:ascii="Arial" w:eastAsia="Arial" w:hAnsi="Arial" w:cs="Arial"/>
        </w:rPr>
        <w:t xml:space="preserve"> </w:t>
      </w:r>
      <w:r>
        <w:t>Appointments of Commissioners to Patterson Lower Atchafalaya Historic &amp; Cultural District 3)</w:t>
      </w:r>
      <w:r>
        <w:rPr>
          <w:rFonts w:ascii="Arial" w:eastAsia="Arial" w:hAnsi="Arial" w:cs="Arial"/>
        </w:rPr>
        <w:t xml:space="preserve"> </w:t>
      </w:r>
      <w:r>
        <w:t xml:space="preserve">Declare “refused” property (computer towers excluding hard drives). </w:t>
      </w:r>
    </w:p>
    <w:p w14:paraId="7CCBF7D9" w14:textId="77777777" w:rsidR="00FD5921" w:rsidRDefault="00000000">
      <w:pPr>
        <w:spacing w:after="243"/>
        <w:ind w:left="642" w:right="5412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Resolution of Respect for Mayor Jimmy Bernauer. </w:t>
      </w:r>
    </w:p>
    <w:p w14:paraId="2CC14764" w14:textId="6F03B88D" w:rsidR="003A1703" w:rsidRDefault="00000000">
      <w:pPr>
        <w:spacing w:after="243"/>
        <w:ind w:left="642" w:right="5412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Resolution of Respect for Ms. Geraldine Verdun. </w:t>
      </w:r>
    </w:p>
    <w:p w14:paraId="0DDC969B" w14:textId="77777777" w:rsidR="003A1703" w:rsidRDefault="00000000">
      <w:pPr>
        <w:numPr>
          <w:ilvl w:val="0"/>
          <w:numId w:val="1"/>
        </w:numPr>
        <w:spacing w:after="243"/>
        <w:ind w:left="616" w:hanging="360"/>
      </w:pPr>
      <w:r>
        <w:t xml:space="preserve">ANNOUNCEMENTS </w:t>
      </w:r>
    </w:p>
    <w:p w14:paraId="628A7287" w14:textId="77777777" w:rsidR="003A1703" w:rsidRDefault="00000000">
      <w:pPr>
        <w:numPr>
          <w:ilvl w:val="0"/>
          <w:numId w:val="1"/>
        </w:numPr>
        <w:spacing w:after="244"/>
        <w:ind w:left="616" w:hanging="360"/>
      </w:pPr>
      <w:r>
        <w:t>ENGINEERS REPORT</w:t>
      </w:r>
      <w:r>
        <w:rPr>
          <w:rFonts w:ascii="Times New Roman" w:eastAsia="Times New Roman" w:hAnsi="Times New Roman" w:cs="Times New Roman"/>
        </w:rPr>
        <w:t xml:space="preserve"> </w:t>
      </w:r>
    </w:p>
    <w:p w14:paraId="7458840D" w14:textId="77777777" w:rsidR="003A1703" w:rsidRDefault="00000000">
      <w:pPr>
        <w:numPr>
          <w:ilvl w:val="0"/>
          <w:numId w:val="1"/>
        </w:numPr>
        <w:spacing w:after="241"/>
        <w:ind w:left="616" w:hanging="360"/>
      </w:pPr>
      <w:r>
        <w:t>LEGAL MATTERS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CECCDB" w14:textId="77777777" w:rsidR="003A1703" w:rsidRDefault="00000000">
      <w:pPr>
        <w:numPr>
          <w:ilvl w:val="0"/>
          <w:numId w:val="1"/>
        </w:numPr>
        <w:ind w:left="616" w:hanging="360"/>
      </w:pPr>
      <w:r>
        <w:t>ADJOURN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9590D9" w14:textId="77777777" w:rsidR="003A1703" w:rsidRDefault="00000000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4EE2C3E1" w14:textId="77777777" w:rsidR="003A1703" w:rsidRDefault="00000000">
      <w:r>
        <w:t xml:space="preserve">ANY AND ALL BUSINESS TO COME BEFORE THE MAYOR AND COUNCIL WITH THEIR UNANIMOUS CONSENT </w:t>
      </w:r>
    </w:p>
    <w:p w14:paraId="6C81608F" w14:textId="77777777" w:rsidR="003A1703" w:rsidRDefault="00000000">
      <w:pPr>
        <w:tabs>
          <w:tab w:val="center" w:pos="1440"/>
        </w:tabs>
        <w:ind w:left="0" w:firstLine="0"/>
      </w:pPr>
      <w:r>
        <w:t xml:space="preserve">ADJOURN </w:t>
      </w:r>
      <w:r>
        <w:tab/>
        <w:t xml:space="preserve"> </w:t>
      </w:r>
    </w:p>
    <w:p w14:paraId="3A623547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64A2AAD9" w14:textId="77777777" w:rsidR="003A1703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4743"/>
        </w:tabs>
        <w:ind w:left="0" w:firstLine="0"/>
      </w:pPr>
      <w:r>
        <w:lastRenderedPageBreak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Midge Bourgeois, City Clerk </w:t>
      </w:r>
    </w:p>
    <w:p w14:paraId="4F8140AA" w14:textId="77777777" w:rsidR="003A1703" w:rsidRDefault="00000000">
      <w:pPr>
        <w:ind w:left="3611"/>
      </w:pPr>
      <w:r>
        <w:t xml:space="preserve">City of Patterson </w:t>
      </w:r>
    </w:p>
    <w:p w14:paraId="2C9AA0F0" w14:textId="77777777" w:rsidR="003A1703" w:rsidRDefault="00000000">
      <w:pPr>
        <w:ind w:left="3611"/>
      </w:pPr>
      <w:r>
        <w:t xml:space="preserve">1314 Main Street </w:t>
      </w:r>
    </w:p>
    <w:p w14:paraId="431CCF3C" w14:textId="77777777" w:rsidR="003A1703" w:rsidRDefault="00000000">
      <w:pPr>
        <w:ind w:left="3611"/>
      </w:pPr>
      <w:r>
        <w:t xml:space="preserve">Patterson, LA  70392 </w:t>
      </w:r>
    </w:p>
    <w:p w14:paraId="4347058A" w14:textId="77777777" w:rsidR="003A1703" w:rsidRDefault="00000000">
      <w:pPr>
        <w:ind w:left="3611"/>
      </w:pPr>
      <w:r>
        <w:t xml:space="preserve">985-395-5205 </w:t>
      </w:r>
    </w:p>
    <w:p w14:paraId="16AC69AF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6F5F1D49" w14:textId="77777777" w:rsidR="003A1703" w:rsidRDefault="00000000">
      <w:r>
        <w:t xml:space="preserve">In accordance with the Americans with Disabilities Act, if you need special assistance, please contact Midge Bourgeois </w:t>
      </w:r>
      <w:proofErr w:type="gramStart"/>
      <w:r>
        <w:t>at  985</w:t>
      </w:r>
      <w:proofErr w:type="gramEnd"/>
      <w:r>
        <w:t xml:space="preserve">-395-5205 describing the assistance that is necessary. </w:t>
      </w:r>
    </w:p>
    <w:p w14:paraId="2EF37AFF" w14:textId="77777777" w:rsidR="003A1703" w:rsidRDefault="00000000">
      <w:pPr>
        <w:spacing w:after="0" w:line="259" w:lineRule="auto"/>
        <w:ind w:left="0" w:firstLine="0"/>
      </w:pPr>
      <w:r>
        <w:t xml:space="preserve"> </w:t>
      </w:r>
    </w:p>
    <w:p w14:paraId="4DC25DAE" w14:textId="77777777" w:rsidR="003A1703" w:rsidRDefault="00000000">
      <w:pPr>
        <w:spacing w:after="0" w:line="259" w:lineRule="auto"/>
        <w:ind w:left="51" w:firstLine="0"/>
        <w:jc w:val="center"/>
      </w:pPr>
      <w:r>
        <w:t>“</w:t>
      </w:r>
      <w:r>
        <w:rPr>
          <w:i/>
        </w:rPr>
        <w:t xml:space="preserve">City of Patterson is an Equal Opportunity Provider and Employer” </w:t>
      </w:r>
    </w:p>
    <w:sectPr w:rsidR="003A1703">
      <w:pgSz w:w="12240" w:h="20160"/>
      <w:pgMar w:top="1440" w:right="7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7778F"/>
    <w:multiLevelType w:val="hybridMultilevel"/>
    <w:tmpl w:val="F86A9BEE"/>
    <w:lvl w:ilvl="0" w:tplc="7A8E16EA">
      <w:start w:val="9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1"/>
  </w:num>
  <w:num w:numId="2" w16cid:durableId="1696929883">
    <w:abstractNumId w:val="3"/>
  </w:num>
  <w:num w:numId="3" w16cid:durableId="1431198906">
    <w:abstractNumId w:val="2"/>
  </w:num>
  <w:num w:numId="4" w16cid:durableId="22846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3A1703"/>
    <w:rsid w:val="00D82B2E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</cp:revision>
  <dcterms:created xsi:type="dcterms:W3CDTF">2023-01-05T16:04:00Z</dcterms:created>
  <dcterms:modified xsi:type="dcterms:W3CDTF">2023-02-09T19:13:00Z</dcterms:modified>
</cp:coreProperties>
</file>