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7C12" w14:textId="666B21D9" w:rsidR="00357657" w:rsidRDefault="00357657" w:rsidP="00357657">
      <w:r>
        <w:t>Boil Water Advisory-Frances St., Catherine St., Church St.</w:t>
      </w:r>
    </w:p>
    <w:p w14:paraId="25153DC9" w14:textId="36FE68DC" w:rsidR="00357657" w:rsidRPr="00357657" w:rsidRDefault="00357657" w:rsidP="00357657">
      <w:r w:rsidRPr="00357657">
        <w:t>Due to an isolated water main break in the City of Patterson a "Boil Water Advisory" is in effect for the residents residing on Frances St. between Catherine St. and Church St. ONLY until further notice! </w:t>
      </w:r>
    </w:p>
    <w:p w14:paraId="269B05C3" w14:textId="59099065" w:rsidR="00357657" w:rsidRPr="00357657" w:rsidRDefault="00357657" w:rsidP="00357657">
      <w:r w:rsidRPr="00357657">
        <w:t>Again, residents residing on Frances St. between Catherine St. and Church St. ONLY!</w:t>
      </w:r>
    </w:p>
    <w:p w14:paraId="2438DEF6" w14:textId="77777777" w:rsidR="00357657" w:rsidRPr="00357657" w:rsidRDefault="00357657" w:rsidP="00357657">
      <w:r w:rsidRPr="00357657">
        <w:t xml:space="preserve">Sorry for </w:t>
      </w:r>
      <w:proofErr w:type="gramStart"/>
      <w:r w:rsidRPr="00357657">
        <w:t>any and all</w:t>
      </w:r>
      <w:proofErr w:type="gramEnd"/>
      <w:r w:rsidRPr="00357657">
        <w:t xml:space="preserve"> inconveniences. </w:t>
      </w:r>
    </w:p>
    <w:p w14:paraId="6C30FE32" w14:textId="77777777" w:rsidR="00D76F50" w:rsidRDefault="00D76F50"/>
    <w:sectPr w:rsidR="00D76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57"/>
    <w:rsid w:val="0033772B"/>
    <w:rsid w:val="00357657"/>
    <w:rsid w:val="00D76F50"/>
    <w:rsid w:val="00D84ED9"/>
    <w:rsid w:val="00F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4635"/>
  <w15:chartTrackingRefBased/>
  <w15:docId w15:val="{9A57C23F-3FA2-4F0E-A183-7B683862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 Murray</dc:creator>
  <cp:keywords/>
  <dc:description/>
  <cp:lastModifiedBy>Holden Murray</cp:lastModifiedBy>
  <cp:revision>1</cp:revision>
  <dcterms:created xsi:type="dcterms:W3CDTF">2025-12-01T14:38:00Z</dcterms:created>
  <dcterms:modified xsi:type="dcterms:W3CDTF">2025-12-01T14:43:00Z</dcterms:modified>
</cp:coreProperties>
</file>